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110A0D">
                              <w:rPr>
                                <w:rFonts w:ascii="Arial" w:hAnsi="Arial" w:cs="Arial"/>
                                <w:b/>
                                <w:color w:val="FF0000"/>
                              </w:rPr>
                              <w:t>496</w:t>
                            </w:r>
                            <w:r w:rsidR="00CB75FB">
                              <w:rPr>
                                <w:rFonts w:ascii="Arial" w:hAnsi="Arial" w:cs="Arial"/>
                                <w:b/>
                                <w:color w:val="FF0000"/>
                              </w:rPr>
                              <w:t>-2021-vlfr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110A0D">
                        <w:rPr>
                          <w:rFonts w:ascii="Arial" w:hAnsi="Arial" w:cs="Arial"/>
                          <w:b/>
                          <w:color w:val="FF0000"/>
                        </w:rPr>
                        <w:t>496</w:t>
                      </w:r>
                      <w:r w:rsidR="00CB75FB">
                        <w:rPr>
                          <w:rFonts w:ascii="Arial" w:hAnsi="Arial" w:cs="Arial"/>
                          <w:b/>
                          <w:color w:val="FF0000"/>
                        </w:rPr>
                        <w:t>-2021-vlfr</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110A0D"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 San Lorenzo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B66236">
        <w:rPr>
          <w:sz w:val="36"/>
          <w:szCs w:val="100"/>
        </w:rPr>
        <w:t>septiembre</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F579E7">
              <w:rPr>
                <w:noProof/>
                <w:webHidden/>
              </w:rPr>
              <w:t>2</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F579E7">
              <w:rPr>
                <w:noProof/>
                <w:webHidden/>
              </w:rPr>
              <w:t>3</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F579E7">
              <w:rPr>
                <w:noProof/>
                <w:webHidden/>
              </w:rPr>
              <w:t>3</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F579E7">
              <w:rPr>
                <w:noProof/>
                <w:webHidden/>
              </w:rPr>
              <w:t>3</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F579E7">
              <w:rPr>
                <w:noProof/>
                <w:webHidden/>
              </w:rPr>
              <w:t>5</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F579E7">
              <w:rPr>
                <w:noProof/>
                <w:webHidden/>
              </w:rPr>
              <w:t>5</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F579E7">
              <w:rPr>
                <w:noProof/>
                <w:webHidden/>
              </w:rPr>
              <w:t>5</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F579E7">
              <w:rPr>
                <w:noProof/>
                <w:webHidden/>
              </w:rPr>
              <w:t>6</w:t>
            </w:r>
            <w:r w:rsidR="00E36B8F">
              <w:rPr>
                <w:noProof/>
                <w:webHidden/>
              </w:rPr>
              <w:fldChar w:fldCharType="end"/>
            </w:r>
          </w:hyperlink>
        </w:p>
        <w:p w:rsidR="00E36B8F" w:rsidRDefault="0097151E">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F579E7">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110A0D">
        <w:rPr>
          <w:rFonts w:asciiTheme="majorHAnsi" w:hAnsiTheme="majorHAnsi" w:cs="Arial"/>
          <w:b/>
          <w:sz w:val="22"/>
          <w:szCs w:val="22"/>
          <w:lang w:val="es-GT"/>
        </w:rPr>
        <w:t>Municipalidad de San Lorenzo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110A0D">
        <w:rPr>
          <w:rFonts w:asciiTheme="majorHAnsi" w:hAnsiTheme="majorHAnsi"/>
          <w:sz w:val="22"/>
          <w:szCs w:val="22"/>
        </w:rPr>
        <w:t>Municipalidad de San Lorenzo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110A0D"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110A0D" w:rsidRPr="00193966">
          <w:rPr>
            <w:rStyle w:val="Hipervnculo"/>
          </w:rPr>
          <w:t>https://tumunisanlorenzo.gob.gt/</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D15C50">
        <w:rPr>
          <w:rFonts w:asciiTheme="majorHAnsi" w:hAnsiTheme="majorHAnsi"/>
          <w:sz w:val="22"/>
          <w:szCs w:val="22"/>
        </w:rPr>
        <w:t>07</w:t>
      </w:r>
      <w:r w:rsidRPr="00F41939">
        <w:rPr>
          <w:rFonts w:asciiTheme="majorHAnsi" w:hAnsiTheme="majorHAnsi"/>
          <w:sz w:val="22"/>
          <w:szCs w:val="22"/>
        </w:rPr>
        <w:t>-</w:t>
      </w:r>
      <w:r w:rsidR="00DF3CA4">
        <w:rPr>
          <w:rFonts w:asciiTheme="majorHAnsi" w:hAnsiTheme="majorHAnsi"/>
          <w:sz w:val="22"/>
          <w:szCs w:val="22"/>
        </w:rPr>
        <w:t>0</w:t>
      </w:r>
      <w:r w:rsidR="00D15C50">
        <w:rPr>
          <w:rFonts w:asciiTheme="majorHAnsi" w:hAnsiTheme="majorHAnsi"/>
          <w:sz w:val="22"/>
          <w:szCs w:val="22"/>
        </w:rPr>
        <w:t>9</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86078C">
        <w:rPr>
          <w:rFonts w:asciiTheme="majorHAnsi" w:hAnsiTheme="majorHAnsi" w:cs="Arial"/>
          <w:sz w:val="22"/>
          <w:szCs w:val="22"/>
        </w:rPr>
        <w:t xml:space="preserve">Violeta Lucrecia Figueroa </w:t>
      </w:r>
      <w:r w:rsidR="00DC68A1">
        <w:rPr>
          <w:rFonts w:asciiTheme="majorHAnsi" w:hAnsiTheme="majorHAnsi" w:cs="Arial"/>
          <w:sz w:val="22"/>
          <w:szCs w:val="22"/>
        </w:rPr>
        <w:t>Rodríguez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CB32DC">
        <w:rPr>
          <w:rFonts w:asciiTheme="majorHAnsi" w:hAnsiTheme="majorHAnsi" w:cs="Arial"/>
          <w:sz w:val="22"/>
          <w:szCs w:val="22"/>
        </w:rPr>
        <w:t>72</w:t>
      </w:r>
      <w:r w:rsidR="008454F6">
        <w:rPr>
          <w:rFonts w:asciiTheme="majorHAnsi" w:hAnsiTheme="majorHAnsi" w:cs="Arial"/>
          <w:sz w:val="22"/>
          <w:szCs w:val="22"/>
        </w:rPr>
        <w:t>.</w:t>
      </w:r>
      <w:r w:rsidR="00CB32DC">
        <w:rPr>
          <w:rFonts w:asciiTheme="majorHAnsi" w:hAnsiTheme="majorHAnsi" w:cs="Arial"/>
          <w:sz w:val="22"/>
          <w:szCs w:val="22"/>
        </w:rPr>
        <w:t>22</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CC2212" w:rsidRPr="003A7371" w:rsidRDefault="00CC2212" w:rsidP="00DB4824">
      <w:pPr>
        <w:jc w:val="both"/>
        <w:rPr>
          <w:rFonts w:asciiTheme="majorHAnsi" w:hAnsiTheme="majorHAnsi" w:cs="Arial"/>
          <w:sz w:val="22"/>
          <w:szCs w:val="22"/>
        </w:rPr>
      </w:pPr>
    </w:p>
    <w:tbl>
      <w:tblPr>
        <w:tblW w:w="10180" w:type="dxa"/>
        <w:tblInd w:w="55" w:type="dxa"/>
        <w:tblCellMar>
          <w:left w:w="70" w:type="dxa"/>
          <w:right w:w="70" w:type="dxa"/>
        </w:tblCellMar>
        <w:tblLook w:val="04A0" w:firstRow="1" w:lastRow="0" w:firstColumn="1" w:lastColumn="0" w:noHBand="0" w:noVBand="1"/>
      </w:tblPr>
      <w:tblGrid>
        <w:gridCol w:w="1200"/>
        <w:gridCol w:w="2700"/>
        <w:gridCol w:w="1380"/>
        <w:gridCol w:w="4900"/>
      </w:tblGrid>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Light" w:eastAsia="Times New Roman" w:hAnsi="Calibri Light" w:cs="Times New Roman"/>
                <w:b/>
                <w:bCs/>
                <w:color w:val="000000"/>
                <w:sz w:val="22"/>
                <w:szCs w:val="22"/>
                <w:lang w:val="es-GT" w:eastAsia="es-GT"/>
              </w:rPr>
            </w:pPr>
            <w:r w:rsidRPr="00AC666D">
              <w:rPr>
                <w:rFonts w:ascii="Calibri Light" w:eastAsia="Times New Roman" w:hAnsi="Calibri Light" w:cs="Times New Roman"/>
                <w:b/>
                <w:bCs/>
                <w:color w:val="000000"/>
                <w:sz w:val="22"/>
                <w:szCs w:val="22"/>
                <w:lang w:val="es-GT" w:eastAsia="es-GT"/>
              </w:rPr>
              <w:t>Artículo 10:</w:t>
            </w:r>
          </w:p>
        </w:tc>
        <w:tc>
          <w:tcPr>
            <w:tcW w:w="138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noWrap/>
            <w:vAlign w:val="bottom"/>
            <w:hideMark/>
          </w:tcPr>
          <w:p w:rsidR="00AC666D" w:rsidRPr="00AC666D" w:rsidRDefault="00AC666D" w:rsidP="00AC666D">
            <w:pPr>
              <w:rPr>
                <w:rFonts w:ascii="Arial" w:eastAsia="Times New Roman" w:hAnsi="Arial" w:cs="Arial"/>
                <w:color w:val="000000"/>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Estructura orgánica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Funciones de las dependencias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Marco normativo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la entidad</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Directorio de empleados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4</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Remuneraciones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5</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Misión</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Objetivos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lastRenderedPageBreak/>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Plan operativo anual</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Resultados del POA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Manuales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Presupuesto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Programas presupuestarios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Modificaciones y 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Ejecución Presupuestaria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Depósitos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w:t>
            </w:r>
            <w:r w:rsidRPr="00110A0D">
              <w:rPr>
                <w:rFonts w:ascii="Arial" w:eastAsia="Times New Roman" w:hAnsi="Arial" w:cs="Arial"/>
                <w:sz w:val="18"/>
                <w:szCs w:val="18"/>
                <w:lang w:val="es-GT" w:eastAsia="es-GT"/>
              </w:rPr>
              <w:t xml:space="preserve"> indican la descripción del bien del proceso de cotización o licitación.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Parcial</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sidRPr="00110A0D">
              <w:rPr>
                <w:rFonts w:ascii="Arial" w:eastAsia="Times New Roman" w:hAnsi="Arial" w:cs="Arial"/>
                <w:sz w:val="18"/>
                <w:szCs w:val="18"/>
                <w:lang w:val="es-GT" w:eastAsia="es-GT"/>
              </w:rPr>
              <w:t>No indica cual es el servicio o bien contratado.</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nacionales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Viajes internacionales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muebles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Inventario de bienes inmuebles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14</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mantenimiento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7C2FD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nil"/>
              <w:left w:val="nil"/>
              <w:bottom w:val="single" w:sz="4" w:space="0" w:color="BFBFBF"/>
              <w:right w:val="single" w:sz="4" w:space="0" w:color="BFBFBF"/>
            </w:tcBorders>
            <w:shd w:val="clear" w:color="000000" w:fill="DEEAF6"/>
          </w:tcPr>
          <w:p w:rsidR="00AC666D" w:rsidRPr="00101691" w:rsidRDefault="007C2FD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La información es de abril, esta desactualizada.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15</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Subsidios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Becas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No hay información.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Transferencias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CB32DC"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CB32DC" w:rsidP="00AC666D">
            <w:pPr>
              <w:jc w:val="both"/>
              <w:rPr>
                <w:rFonts w:ascii="Arial" w:eastAsia="Times New Roman" w:hAnsi="Arial" w:cs="Arial"/>
                <w:sz w:val="18"/>
                <w:szCs w:val="18"/>
                <w:lang w:val="es-GT" w:eastAsia="es-GT"/>
              </w:rPr>
            </w:pPr>
            <w:r w:rsidRPr="00CB32DC">
              <w:rPr>
                <w:rFonts w:ascii="Arial" w:eastAsia="Times New Roman" w:hAnsi="Arial" w:cs="Arial"/>
                <w:sz w:val="18"/>
                <w:szCs w:val="18"/>
                <w:lang w:val="es-GT" w:eastAsia="es-GT"/>
              </w:rPr>
              <w:t>Solo tienen los montos de la ejecución presupuestaria y no los nombres de las instituciones que se realizó la transferencia.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Hay justificación.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Empresas precalificadas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Hay Justificación.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Contratos de arrendamiento</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Pr>
                <w:rFonts w:ascii="Arial" w:eastAsia="Times New Roman" w:hAnsi="Arial" w:cs="Arial"/>
                <w:sz w:val="18"/>
                <w:szCs w:val="18"/>
                <w:lang w:val="es-GT" w:eastAsia="es-GT"/>
              </w:rPr>
              <w:t>Hay justificación.</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20</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Cotizaciones y licitaciones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21</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Fideicomisos con fondos públicos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22</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Compras directas</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23</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Auditorías</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110A0D" w:rsidP="00AC666D">
            <w:pPr>
              <w:jc w:val="both"/>
              <w:rPr>
                <w:rFonts w:ascii="Arial" w:eastAsia="Times New Roman" w:hAnsi="Arial" w:cs="Arial"/>
                <w:sz w:val="18"/>
                <w:szCs w:val="18"/>
                <w:lang w:val="es-GT" w:eastAsia="es-GT"/>
              </w:rPr>
            </w:pPr>
            <w:r w:rsidRPr="00110A0D">
              <w:rPr>
                <w:rFonts w:ascii="Arial" w:eastAsia="Times New Roman" w:hAnsi="Arial" w:cs="Arial"/>
                <w:sz w:val="18"/>
                <w:szCs w:val="18"/>
                <w:lang w:val="es-GT" w:eastAsia="es-GT"/>
              </w:rPr>
              <w:t>Se debe colocar el ultimo informe de la Contraloría General de Cuentas.</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26</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Funcionamiento de archivo</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sidRPr="00110A0D">
              <w:rPr>
                <w:rFonts w:ascii="Arial" w:eastAsia="Times New Roman" w:hAnsi="Arial" w:cs="Arial"/>
                <w:sz w:val="18"/>
                <w:szCs w:val="18"/>
                <w:lang w:val="es-GT" w:eastAsia="es-GT"/>
              </w:rPr>
              <w:t>Se debe colocar la publicación del Diario de Centroamérica en donde diga el funcionamiento del archivo</w:t>
            </w:r>
            <w:r>
              <w:rPr>
                <w:rFonts w:ascii="Arial" w:eastAsia="Times New Roman" w:hAnsi="Arial" w:cs="Arial"/>
                <w:sz w:val="18"/>
                <w:szCs w:val="18"/>
                <w:lang w:val="es-GT" w:eastAsia="es-GT"/>
              </w:rPr>
              <w:t>.</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27</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S</w:t>
            </w:r>
          </w:p>
        </w:tc>
        <w:tc>
          <w:tcPr>
            <w:tcW w:w="4900" w:type="dxa"/>
            <w:tcBorders>
              <w:top w:val="nil"/>
              <w:left w:val="nil"/>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28</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tcPr>
          <w:p w:rsidR="00AC666D" w:rsidRPr="00AC666D" w:rsidRDefault="00110A0D"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tcPr>
          <w:p w:rsidR="00AC666D" w:rsidRPr="00101691" w:rsidRDefault="00110A0D" w:rsidP="00AC666D">
            <w:pPr>
              <w:jc w:val="both"/>
              <w:rPr>
                <w:rFonts w:ascii="Arial" w:eastAsia="Times New Roman" w:hAnsi="Arial" w:cs="Arial"/>
                <w:sz w:val="18"/>
                <w:szCs w:val="18"/>
                <w:lang w:val="es-GT" w:eastAsia="es-GT"/>
              </w:rPr>
            </w:pPr>
            <w:r w:rsidRPr="00110A0D">
              <w:rPr>
                <w:rFonts w:ascii="Arial" w:eastAsia="Times New Roman" w:hAnsi="Arial" w:cs="Arial"/>
                <w:sz w:val="18"/>
                <w:szCs w:val="18"/>
                <w:lang w:val="es-GT" w:eastAsia="es-GT"/>
              </w:rPr>
              <w:t>Se debe colocar un informe con los servicios que presta la Municipalidad y en qué idioma.</w:t>
            </w:r>
          </w:p>
        </w:tc>
      </w:tr>
      <w:tr w:rsidR="00AC666D" w:rsidRPr="00AC666D" w:rsidTr="00101691">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29</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76439C" w:rsidP="00AC666D">
            <w:pPr>
              <w:jc w:val="center"/>
              <w:rPr>
                <w:rFonts w:ascii="Arial" w:eastAsia="Times New Roman" w:hAnsi="Arial" w:cs="Arial"/>
                <w:color w:val="000000"/>
                <w:sz w:val="18"/>
                <w:szCs w:val="18"/>
                <w:lang w:val="es-GT" w:eastAsia="es-GT"/>
              </w:rPr>
            </w:pPr>
            <w:r>
              <w:rPr>
                <w:rFonts w:ascii="Arial" w:eastAsia="Times New Roman" w:hAnsi="Arial" w:cs="Arial"/>
                <w:color w:val="000000"/>
                <w:sz w:val="18"/>
                <w:szCs w:val="18"/>
                <w:lang w:val="es-GT" w:eastAsia="es-GT"/>
              </w:rPr>
              <w:t>N</w:t>
            </w:r>
          </w:p>
        </w:tc>
        <w:tc>
          <w:tcPr>
            <w:tcW w:w="4900" w:type="dxa"/>
            <w:tcBorders>
              <w:top w:val="single" w:sz="4" w:space="0" w:color="BFBFBF"/>
              <w:left w:val="single" w:sz="4" w:space="0" w:color="BFBFBF"/>
              <w:bottom w:val="single" w:sz="4" w:space="0" w:color="BFBFBF"/>
              <w:right w:val="single" w:sz="4" w:space="0" w:color="BFBFBF"/>
            </w:tcBorders>
            <w:shd w:val="clear" w:color="auto" w:fill="auto"/>
          </w:tcPr>
          <w:p w:rsidR="00AC666D" w:rsidRPr="00101691" w:rsidRDefault="00AC666D" w:rsidP="00AC666D">
            <w:pPr>
              <w:jc w:val="both"/>
              <w:rPr>
                <w:rFonts w:ascii="Arial" w:eastAsia="Times New Roman" w:hAnsi="Arial" w:cs="Arial"/>
                <w:sz w:val="18"/>
                <w:szCs w:val="18"/>
                <w:lang w:val="es-GT" w:eastAsia="es-GT"/>
              </w:rPr>
            </w:pPr>
          </w:p>
        </w:tc>
      </w:tr>
      <w:tr w:rsidR="00AC666D" w:rsidRPr="00AC666D" w:rsidTr="00AC666D">
        <w:trPr>
          <w:trHeight w:val="222"/>
        </w:trPr>
        <w:tc>
          <w:tcPr>
            <w:tcW w:w="120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p>
        </w:tc>
        <w:tc>
          <w:tcPr>
            <w:tcW w:w="2700" w:type="dxa"/>
            <w:tcBorders>
              <w:top w:val="nil"/>
              <w:left w:val="nil"/>
              <w:bottom w:val="nil"/>
              <w:right w:val="nil"/>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p>
        </w:tc>
        <w:tc>
          <w:tcPr>
            <w:tcW w:w="1380" w:type="dxa"/>
            <w:tcBorders>
              <w:top w:val="nil"/>
              <w:left w:val="nil"/>
              <w:bottom w:val="nil"/>
              <w:right w:val="nil"/>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center"/>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3900" w:type="dxa"/>
            <w:gridSpan w:val="2"/>
            <w:tcBorders>
              <w:top w:val="nil"/>
              <w:left w:val="nil"/>
              <w:bottom w:val="nil"/>
              <w:right w:val="nil"/>
            </w:tcBorders>
            <w:shd w:val="clear" w:color="auto" w:fill="auto"/>
            <w:noWrap/>
            <w:vAlign w:val="center"/>
            <w:hideMark/>
          </w:tcPr>
          <w:p w:rsidR="00AC666D" w:rsidRPr="00AC666D" w:rsidRDefault="00AC666D" w:rsidP="00AC666D">
            <w:pPr>
              <w:rPr>
                <w:rFonts w:ascii="Calibri" w:eastAsia="Times New Roman" w:hAnsi="Calibri" w:cs="Times New Roman"/>
                <w:b/>
                <w:bCs/>
                <w:color w:val="000000"/>
                <w:sz w:val="22"/>
                <w:szCs w:val="22"/>
                <w:lang w:val="es-GT" w:eastAsia="es-GT"/>
              </w:rPr>
            </w:pPr>
            <w:r w:rsidRPr="00AC666D">
              <w:rPr>
                <w:rFonts w:ascii="Calibri" w:eastAsia="Times New Roman" w:hAnsi="Calibri" w:cs="Times New Roman"/>
                <w:b/>
                <w:bCs/>
                <w:color w:val="000000"/>
                <w:sz w:val="22"/>
                <w:szCs w:val="22"/>
                <w:lang w:val="es-GT" w:eastAsia="es-GT"/>
              </w:rPr>
              <w:t>Sobre los principios</w:t>
            </w:r>
          </w:p>
        </w:tc>
        <w:tc>
          <w:tcPr>
            <w:tcW w:w="1380" w:type="dxa"/>
            <w:tcBorders>
              <w:top w:val="nil"/>
              <w:left w:val="nil"/>
              <w:bottom w:val="nil"/>
              <w:right w:val="nil"/>
            </w:tcBorders>
            <w:shd w:val="clear" w:color="auto" w:fill="auto"/>
            <w:vAlign w:val="bottom"/>
            <w:hideMark/>
          </w:tcPr>
          <w:p w:rsidR="00AC666D" w:rsidRPr="00AC666D" w:rsidRDefault="00AC666D" w:rsidP="00AC666D">
            <w:pPr>
              <w:rPr>
                <w:rFonts w:ascii="Arial" w:eastAsia="Times New Roman" w:hAnsi="Arial" w:cs="Arial"/>
                <w:color w:val="000000"/>
                <w:sz w:val="18"/>
                <w:szCs w:val="18"/>
                <w:lang w:val="es-GT" w:eastAsia="es-GT"/>
              </w:rPr>
            </w:pPr>
          </w:p>
        </w:tc>
        <w:tc>
          <w:tcPr>
            <w:tcW w:w="4900" w:type="dxa"/>
            <w:tcBorders>
              <w:top w:val="nil"/>
              <w:left w:val="nil"/>
              <w:bottom w:val="nil"/>
              <w:right w:val="nil"/>
            </w:tcBorders>
            <w:shd w:val="clear" w:color="auto" w:fill="auto"/>
            <w:vAlign w:val="bottom"/>
            <w:hideMark/>
          </w:tcPr>
          <w:p w:rsidR="00AC666D" w:rsidRPr="00101691" w:rsidRDefault="00AC666D" w:rsidP="00AC666D">
            <w:pPr>
              <w:rPr>
                <w:rFonts w:ascii="Arial" w:eastAsia="Times New Roman" w:hAnsi="Arial" w:cs="Arial"/>
                <w:sz w:val="18"/>
                <w:szCs w:val="18"/>
                <w:lang w:val="es-GT" w:eastAsia="es-GT"/>
              </w:rPr>
            </w:pPr>
          </w:p>
        </w:tc>
      </w:tr>
      <w:tr w:rsidR="00AC666D" w:rsidRPr="00AC666D" w:rsidTr="00AC666D">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AC666D" w:rsidRDefault="00AC666D" w:rsidP="00AC666D">
            <w:pPr>
              <w:jc w:val="center"/>
              <w:rPr>
                <w:rFonts w:ascii="Arial" w:eastAsia="Times New Roman" w:hAnsi="Arial" w:cs="Arial"/>
                <w:b/>
                <w:bCs/>
                <w:color w:val="FFFFFF"/>
                <w:sz w:val="18"/>
                <w:szCs w:val="18"/>
                <w:lang w:val="es-GT" w:eastAsia="es-GT"/>
              </w:rPr>
            </w:pPr>
            <w:r w:rsidRPr="00AC666D">
              <w:rPr>
                <w:rFonts w:ascii="Arial" w:eastAsia="Times New Roman" w:hAnsi="Arial" w:cs="Arial"/>
                <w:b/>
                <w:bCs/>
                <w:color w:val="FFFFFF"/>
                <w:sz w:val="18"/>
                <w:szCs w:val="18"/>
                <w:lang w:val="es-GT" w:eastAsia="es-GT"/>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rsidR="00AC666D" w:rsidRPr="00101691" w:rsidRDefault="00AC666D" w:rsidP="00AC666D">
            <w:pPr>
              <w:jc w:val="center"/>
              <w:rPr>
                <w:rFonts w:ascii="Arial" w:eastAsia="Times New Roman" w:hAnsi="Arial" w:cs="Arial"/>
                <w:b/>
                <w:bCs/>
                <w:sz w:val="18"/>
                <w:szCs w:val="18"/>
                <w:lang w:val="es-GT" w:eastAsia="es-GT"/>
              </w:rPr>
            </w:pPr>
            <w:r w:rsidRPr="00101691">
              <w:rPr>
                <w:rFonts w:ascii="Arial" w:eastAsia="Times New Roman" w:hAnsi="Arial" w:cs="Arial"/>
                <w:b/>
                <w:bCs/>
                <w:sz w:val="18"/>
                <w:szCs w:val="18"/>
                <w:lang w:val="es-GT" w:eastAsia="es-GT"/>
              </w:rPr>
              <w:t>Hallazgo</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1</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2</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p>
        </w:tc>
      </w:tr>
      <w:tr w:rsidR="00AC666D" w:rsidRPr="00AC666D" w:rsidTr="00AC666D">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3</w:t>
            </w:r>
          </w:p>
        </w:tc>
        <w:tc>
          <w:tcPr>
            <w:tcW w:w="270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0</w:t>
            </w:r>
            <w:r w:rsidR="004719CF">
              <w:rPr>
                <w:rFonts w:ascii="Arial" w:eastAsia="Times New Roman" w:hAnsi="Arial" w:cs="Arial"/>
                <w:sz w:val="18"/>
                <w:szCs w:val="18"/>
                <w:lang w:val="es-GT" w:eastAsia="es-GT"/>
              </w:rPr>
              <w:t xml:space="preserve"> </w:t>
            </w:r>
          </w:p>
        </w:tc>
      </w:tr>
      <w:tr w:rsidR="00AC666D" w:rsidRPr="00AC666D" w:rsidTr="0076439C">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rsidR="00AC666D" w:rsidRPr="00AC666D" w:rsidRDefault="00AC666D" w:rsidP="00AC666D">
            <w:pPr>
              <w:jc w:val="center"/>
              <w:rPr>
                <w:rFonts w:ascii="Arial" w:eastAsia="Times New Roman" w:hAnsi="Arial" w:cs="Arial"/>
                <w:color w:val="000000"/>
                <w:sz w:val="18"/>
                <w:szCs w:val="18"/>
                <w:lang w:val="es-GT" w:eastAsia="es-GT"/>
              </w:rPr>
            </w:pPr>
            <w:r w:rsidRPr="00AC666D">
              <w:rPr>
                <w:rFonts w:ascii="Arial" w:eastAsia="Times New Roman" w:hAnsi="Arial" w:cs="Arial"/>
                <w:color w:val="000000"/>
                <w:sz w:val="18"/>
                <w:szCs w:val="18"/>
                <w:lang w:val="es-GT" w:eastAsia="es-GT"/>
              </w:rPr>
              <w:t> </w:t>
            </w:r>
          </w:p>
        </w:tc>
        <w:tc>
          <w:tcPr>
            <w:tcW w:w="2700" w:type="dxa"/>
            <w:tcBorders>
              <w:top w:val="nil"/>
              <w:left w:val="nil"/>
              <w:bottom w:val="single" w:sz="4" w:space="0" w:color="BFBFBF"/>
              <w:right w:val="single" w:sz="4" w:space="0" w:color="BFBFBF"/>
            </w:tcBorders>
            <w:shd w:val="clear" w:color="auto" w:fill="auto"/>
            <w:vAlign w:val="center"/>
            <w:hideMark/>
          </w:tcPr>
          <w:p w:rsidR="00AC666D" w:rsidRPr="00AC666D" w:rsidRDefault="00AC666D" w:rsidP="00AC666D">
            <w:pPr>
              <w:jc w:val="right"/>
              <w:rPr>
                <w:rFonts w:ascii="Arial" w:eastAsia="Times New Roman" w:hAnsi="Arial" w:cs="Arial"/>
                <w:b/>
                <w:bCs/>
                <w:color w:val="000000"/>
                <w:sz w:val="18"/>
                <w:szCs w:val="18"/>
                <w:lang w:val="es-GT" w:eastAsia="es-GT"/>
              </w:rPr>
            </w:pPr>
            <w:r w:rsidRPr="00AC666D">
              <w:rPr>
                <w:rFonts w:ascii="Arial" w:eastAsia="Times New Roman" w:hAnsi="Arial" w:cs="Arial"/>
                <w:b/>
                <w:bCs/>
                <w:color w:val="000000"/>
                <w:sz w:val="18"/>
                <w:szCs w:val="18"/>
                <w:lang w:val="es-GT" w:eastAsia="es-GT"/>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auto" w:fill="FFFF00"/>
            <w:vAlign w:val="center"/>
            <w:hideMark/>
          </w:tcPr>
          <w:p w:rsidR="00AC666D" w:rsidRPr="00AC666D" w:rsidRDefault="00CB32DC" w:rsidP="00AC666D">
            <w:pPr>
              <w:jc w:val="center"/>
              <w:rPr>
                <w:rFonts w:ascii="Calibri Light" w:eastAsia="Times New Roman" w:hAnsi="Calibri Light" w:cs="Times New Roman"/>
                <w:b/>
                <w:bCs/>
                <w:color w:val="000000"/>
                <w:sz w:val="18"/>
                <w:szCs w:val="18"/>
                <w:lang w:val="es-GT" w:eastAsia="es-GT"/>
              </w:rPr>
            </w:pPr>
            <w:r>
              <w:rPr>
                <w:rFonts w:ascii="Calibri Light" w:eastAsia="Times New Roman" w:hAnsi="Calibri Light" w:cs="Times New Roman"/>
                <w:b/>
                <w:bCs/>
                <w:color w:val="000000"/>
                <w:sz w:val="18"/>
                <w:szCs w:val="18"/>
                <w:lang w:val="es-GT" w:eastAsia="es-GT"/>
              </w:rPr>
              <w:t>72.22</w:t>
            </w:r>
          </w:p>
        </w:tc>
        <w:tc>
          <w:tcPr>
            <w:tcW w:w="4900" w:type="dxa"/>
            <w:tcBorders>
              <w:top w:val="nil"/>
              <w:left w:val="nil"/>
              <w:bottom w:val="single" w:sz="4" w:space="0" w:color="BFBFBF"/>
              <w:right w:val="single" w:sz="4" w:space="0" w:color="BFBFBF"/>
            </w:tcBorders>
            <w:shd w:val="clear" w:color="auto" w:fill="auto"/>
            <w:vAlign w:val="center"/>
            <w:hideMark/>
          </w:tcPr>
          <w:p w:rsidR="00AC666D" w:rsidRPr="00101691" w:rsidRDefault="00AC666D" w:rsidP="00AC666D">
            <w:pPr>
              <w:jc w:val="both"/>
              <w:rPr>
                <w:rFonts w:ascii="Arial" w:eastAsia="Times New Roman" w:hAnsi="Arial" w:cs="Arial"/>
                <w:sz w:val="18"/>
                <w:szCs w:val="18"/>
                <w:lang w:val="es-GT" w:eastAsia="es-GT"/>
              </w:rPr>
            </w:pPr>
            <w:r w:rsidRPr="00101691">
              <w:rPr>
                <w:rFonts w:ascii="Arial" w:eastAsia="Times New Roman" w:hAnsi="Arial" w:cs="Arial"/>
                <w:sz w:val="18"/>
                <w:szCs w:val="18"/>
                <w:lang w:val="es-GT" w:eastAsia="es-GT"/>
              </w:rPr>
              <w:t> </w:t>
            </w:r>
          </w:p>
        </w:tc>
      </w:tr>
    </w:tbl>
    <w:p w:rsidR="00CC2212" w:rsidRDefault="00CC2212" w:rsidP="00DB4824">
      <w:pPr>
        <w:jc w:val="both"/>
        <w:rPr>
          <w:sz w:val="22"/>
          <w:szCs w:val="22"/>
        </w:rPr>
      </w:pPr>
    </w:p>
    <w:p w:rsidR="0076439C" w:rsidRDefault="0076439C" w:rsidP="00DB4824">
      <w:pPr>
        <w:jc w:val="both"/>
        <w:rPr>
          <w:sz w:val="22"/>
          <w:szCs w:val="22"/>
        </w:rPr>
      </w:pPr>
    </w:p>
    <w:p w:rsidR="0076439C" w:rsidRDefault="0076439C" w:rsidP="00DB4824">
      <w:pPr>
        <w:jc w:val="both"/>
        <w:rPr>
          <w:sz w:val="22"/>
          <w:szCs w:val="22"/>
        </w:rPr>
      </w:pPr>
    </w:p>
    <w:p w:rsidR="0076439C" w:rsidRDefault="0076439C" w:rsidP="00DB4824">
      <w:pPr>
        <w:jc w:val="both"/>
        <w:rPr>
          <w:sz w:val="22"/>
          <w:szCs w:val="22"/>
        </w:rPr>
      </w:pPr>
    </w:p>
    <w:p w:rsidR="0076439C" w:rsidRPr="00164658" w:rsidRDefault="0076439C"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76439C">
        <w:rPr>
          <w:rFonts w:ascii="Calibri Light" w:hAnsi="Calibri Light"/>
          <w:sz w:val="22"/>
          <w:szCs w:val="22"/>
        </w:rPr>
        <w:t>bajo</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76439C">
        <w:rPr>
          <w:rFonts w:ascii="Calibri Light" w:hAnsi="Calibri Light" w:cs="Arial"/>
        </w:rPr>
        <w:t>bajo</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1E" w:rsidRDefault="0097151E" w:rsidP="00173CB7">
      <w:r>
        <w:separator/>
      </w:r>
    </w:p>
  </w:endnote>
  <w:endnote w:type="continuationSeparator" w:id="0">
    <w:p w:rsidR="0097151E" w:rsidRDefault="0097151E"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F579E7" w:rsidRPr="00F579E7">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1E" w:rsidRDefault="0097151E" w:rsidP="00173CB7">
      <w:r>
        <w:separator/>
      </w:r>
    </w:p>
  </w:footnote>
  <w:footnote w:type="continuationSeparator" w:id="0">
    <w:p w:rsidR="0097151E" w:rsidRDefault="0097151E" w:rsidP="00173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25pt;height:34.5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D5344"/>
    <w:rsid w:val="000E04EF"/>
    <w:rsid w:val="000F6653"/>
    <w:rsid w:val="000F7253"/>
    <w:rsid w:val="00101691"/>
    <w:rsid w:val="00105CCE"/>
    <w:rsid w:val="00110A0D"/>
    <w:rsid w:val="001251EC"/>
    <w:rsid w:val="0013067B"/>
    <w:rsid w:val="001371A0"/>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1E35B2"/>
    <w:rsid w:val="00201579"/>
    <w:rsid w:val="002200FC"/>
    <w:rsid w:val="00231AC2"/>
    <w:rsid w:val="00235BBE"/>
    <w:rsid w:val="00260E4E"/>
    <w:rsid w:val="002618DC"/>
    <w:rsid w:val="00265934"/>
    <w:rsid w:val="00292E97"/>
    <w:rsid w:val="00297442"/>
    <w:rsid w:val="00297983"/>
    <w:rsid w:val="002A0ABD"/>
    <w:rsid w:val="002A5891"/>
    <w:rsid w:val="002A65EC"/>
    <w:rsid w:val="002B5DFA"/>
    <w:rsid w:val="002C013D"/>
    <w:rsid w:val="002C06EE"/>
    <w:rsid w:val="002D51E8"/>
    <w:rsid w:val="002D64FB"/>
    <w:rsid w:val="002E600A"/>
    <w:rsid w:val="002F2A53"/>
    <w:rsid w:val="002F2FDE"/>
    <w:rsid w:val="002F7878"/>
    <w:rsid w:val="002F78F1"/>
    <w:rsid w:val="003021CE"/>
    <w:rsid w:val="003203A6"/>
    <w:rsid w:val="00340330"/>
    <w:rsid w:val="00356F2F"/>
    <w:rsid w:val="003702C6"/>
    <w:rsid w:val="00373670"/>
    <w:rsid w:val="003861FD"/>
    <w:rsid w:val="003930D7"/>
    <w:rsid w:val="003A1CFE"/>
    <w:rsid w:val="003A7371"/>
    <w:rsid w:val="003B781A"/>
    <w:rsid w:val="003D0B56"/>
    <w:rsid w:val="003D2DD5"/>
    <w:rsid w:val="003E3B4A"/>
    <w:rsid w:val="003E4700"/>
    <w:rsid w:val="00407CFD"/>
    <w:rsid w:val="00411226"/>
    <w:rsid w:val="004143E5"/>
    <w:rsid w:val="0041711B"/>
    <w:rsid w:val="004217F7"/>
    <w:rsid w:val="00421999"/>
    <w:rsid w:val="00427F3E"/>
    <w:rsid w:val="004331F1"/>
    <w:rsid w:val="00444C1D"/>
    <w:rsid w:val="00445017"/>
    <w:rsid w:val="00450F53"/>
    <w:rsid w:val="004719CF"/>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A86"/>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5F2397"/>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B72A9"/>
    <w:rsid w:val="006D4332"/>
    <w:rsid w:val="006E39CA"/>
    <w:rsid w:val="006F7EA7"/>
    <w:rsid w:val="007016B6"/>
    <w:rsid w:val="00707701"/>
    <w:rsid w:val="00717494"/>
    <w:rsid w:val="007305E6"/>
    <w:rsid w:val="007460A1"/>
    <w:rsid w:val="007463B9"/>
    <w:rsid w:val="0076439C"/>
    <w:rsid w:val="00766567"/>
    <w:rsid w:val="007776B4"/>
    <w:rsid w:val="007836CA"/>
    <w:rsid w:val="00785442"/>
    <w:rsid w:val="007A5411"/>
    <w:rsid w:val="007C0B70"/>
    <w:rsid w:val="007C0FC5"/>
    <w:rsid w:val="007C2FDD"/>
    <w:rsid w:val="007C6CAA"/>
    <w:rsid w:val="007D422E"/>
    <w:rsid w:val="007E4E6A"/>
    <w:rsid w:val="00802258"/>
    <w:rsid w:val="008032D8"/>
    <w:rsid w:val="00813F7C"/>
    <w:rsid w:val="00814C0E"/>
    <w:rsid w:val="0082064F"/>
    <w:rsid w:val="008327B8"/>
    <w:rsid w:val="00832F9E"/>
    <w:rsid w:val="00833125"/>
    <w:rsid w:val="00834F8E"/>
    <w:rsid w:val="0083690A"/>
    <w:rsid w:val="008454F6"/>
    <w:rsid w:val="008511B4"/>
    <w:rsid w:val="0085360F"/>
    <w:rsid w:val="00855A16"/>
    <w:rsid w:val="0086024C"/>
    <w:rsid w:val="0086078C"/>
    <w:rsid w:val="008608E3"/>
    <w:rsid w:val="00871FC1"/>
    <w:rsid w:val="0089066B"/>
    <w:rsid w:val="008A49ED"/>
    <w:rsid w:val="008A5408"/>
    <w:rsid w:val="008C0812"/>
    <w:rsid w:val="008D0DCF"/>
    <w:rsid w:val="008D0F51"/>
    <w:rsid w:val="008D2C3E"/>
    <w:rsid w:val="008D38C6"/>
    <w:rsid w:val="008E08AC"/>
    <w:rsid w:val="008E3160"/>
    <w:rsid w:val="008F308D"/>
    <w:rsid w:val="008F4AEE"/>
    <w:rsid w:val="00903E16"/>
    <w:rsid w:val="00907AB0"/>
    <w:rsid w:val="009147DF"/>
    <w:rsid w:val="00921901"/>
    <w:rsid w:val="00925878"/>
    <w:rsid w:val="00925B5C"/>
    <w:rsid w:val="00935A5E"/>
    <w:rsid w:val="0094054A"/>
    <w:rsid w:val="00944A32"/>
    <w:rsid w:val="0094792D"/>
    <w:rsid w:val="00950437"/>
    <w:rsid w:val="00965210"/>
    <w:rsid w:val="00966604"/>
    <w:rsid w:val="0097151E"/>
    <w:rsid w:val="009720FA"/>
    <w:rsid w:val="009721E2"/>
    <w:rsid w:val="00973262"/>
    <w:rsid w:val="0098153F"/>
    <w:rsid w:val="009935E4"/>
    <w:rsid w:val="00994A34"/>
    <w:rsid w:val="009B20C1"/>
    <w:rsid w:val="009B4484"/>
    <w:rsid w:val="009B4D87"/>
    <w:rsid w:val="009C013B"/>
    <w:rsid w:val="009C268E"/>
    <w:rsid w:val="009D282B"/>
    <w:rsid w:val="009D48E9"/>
    <w:rsid w:val="009D6193"/>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0125"/>
    <w:rsid w:val="00AD3381"/>
    <w:rsid w:val="00AD37F9"/>
    <w:rsid w:val="00AD6366"/>
    <w:rsid w:val="00AF67EB"/>
    <w:rsid w:val="00B05189"/>
    <w:rsid w:val="00B120A9"/>
    <w:rsid w:val="00B46F7C"/>
    <w:rsid w:val="00B51DA2"/>
    <w:rsid w:val="00B66236"/>
    <w:rsid w:val="00B718A1"/>
    <w:rsid w:val="00B83CB3"/>
    <w:rsid w:val="00B87A30"/>
    <w:rsid w:val="00B95BCB"/>
    <w:rsid w:val="00B96BD2"/>
    <w:rsid w:val="00B97792"/>
    <w:rsid w:val="00BA12A9"/>
    <w:rsid w:val="00BA459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76350"/>
    <w:rsid w:val="00C77A10"/>
    <w:rsid w:val="00C918E8"/>
    <w:rsid w:val="00C92387"/>
    <w:rsid w:val="00CA242E"/>
    <w:rsid w:val="00CB32DC"/>
    <w:rsid w:val="00CB43F0"/>
    <w:rsid w:val="00CB75FB"/>
    <w:rsid w:val="00CC0A55"/>
    <w:rsid w:val="00CC2212"/>
    <w:rsid w:val="00CF0753"/>
    <w:rsid w:val="00CF5C96"/>
    <w:rsid w:val="00D01B0A"/>
    <w:rsid w:val="00D15C50"/>
    <w:rsid w:val="00D20375"/>
    <w:rsid w:val="00D21BE0"/>
    <w:rsid w:val="00D23248"/>
    <w:rsid w:val="00D23B33"/>
    <w:rsid w:val="00D61353"/>
    <w:rsid w:val="00D64D8C"/>
    <w:rsid w:val="00D71B0D"/>
    <w:rsid w:val="00D72B5C"/>
    <w:rsid w:val="00D803FC"/>
    <w:rsid w:val="00D901A4"/>
    <w:rsid w:val="00D92274"/>
    <w:rsid w:val="00DA08A7"/>
    <w:rsid w:val="00DA7E48"/>
    <w:rsid w:val="00DB4824"/>
    <w:rsid w:val="00DC1A7E"/>
    <w:rsid w:val="00DC44C3"/>
    <w:rsid w:val="00DC59A9"/>
    <w:rsid w:val="00DC68A1"/>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70641"/>
    <w:rsid w:val="00E81C05"/>
    <w:rsid w:val="00E831C5"/>
    <w:rsid w:val="00EB477B"/>
    <w:rsid w:val="00EC0A78"/>
    <w:rsid w:val="00ED13A6"/>
    <w:rsid w:val="00EF4695"/>
    <w:rsid w:val="00EF59C1"/>
    <w:rsid w:val="00F11D9B"/>
    <w:rsid w:val="00F23237"/>
    <w:rsid w:val="00F23B6D"/>
    <w:rsid w:val="00F3071D"/>
    <w:rsid w:val="00F35544"/>
    <w:rsid w:val="00F579E7"/>
    <w:rsid w:val="00F65C77"/>
    <w:rsid w:val="00F71867"/>
    <w:rsid w:val="00F7411E"/>
    <w:rsid w:val="00F7426A"/>
    <w:rsid w:val="00F771DE"/>
    <w:rsid w:val="00F8458F"/>
    <w:rsid w:val="00F94E2F"/>
    <w:rsid w:val="00FA247E"/>
    <w:rsid w:val="00FA7DB0"/>
    <w:rsid w:val="00FB15AB"/>
    <w:rsid w:val="00FB61B8"/>
    <w:rsid w:val="00FE2321"/>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96B477B-DA1D-4AD9-854C-FBB5AA07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munisanlorenzo.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B4E3-0469-45B6-A7A2-E01E58FD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1661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Lucrecia Violeta Figueroa Rodriguez</cp:lastModifiedBy>
  <cp:revision>26</cp:revision>
  <cp:lastPrinted>2021-10-04T17:38:00Z</cp:lastPrinted>
  <dcterms:created xsi:type="dcterms:W3CDTF">2021-06-01T15:17:00Z</dcterms:created>
  <dcterms:modified xsi:type="dcterms:W3CDTF">2021-10-04T17:38:00Z</dcterms:modified>
</cp:coreProperties>
</file>